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02E9256B" w:rsidR="00C069A3" w:rsidRDefault="00E6501B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E6501B">
        <w:rPr>
          <w:rFonts w:ascii="Arial" w:hAnsi="Arial" w:cs="Arial"/>
          <w:b/>
          <w:sz w:val="24"/>
          <w:szCs w:val="24"/>
        </w:rPr>
        <w:t>3GPP TSG-RAN WG4 Meeting #11</w:t>
      </w:r>
      <w:r w:rsidR="00547B69">
        <w:rPr>
          <w:rFonts w:ascii="Arial" w:hAnsi="Arial" w:cs="Arial"/>
          <w:b/>
          <w:sz w:val="24"/>
          <w:szCs w:val="24"/>
        </w:rPr>
        <w:t>7</w:t>
      </w:r>
      <w:r w:rsidR="00547B69">
        <w:rPr>
          <w:rFonts w:ascii="Arial" w:hAnsi="Arial" w:cs="Arial"/>
          <w:b/>
          <w:sz w:val="24"/>
          <w:szCs w:val="24"/>
        </w:rPr>
        <w:tab/>
      </w:r>
      <w:r w:rsidR="00B670BF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6D2E8A" w:rsidRPr="006D2E8A">
        <w:rPr>
          <w:rFonts w:ascii="Arial" w:hAnsi="Arial" w:cs="Arial"/>
          <w:b/>
          <w:sz w:val="24"/>
          <w:szCs w:val="24"/>
        </w:rPr>
        <w:t>R4-252159</w:t>
      </w:r>
      <w:r w:rsidR="006D2E8A">
        <w:rPr>
          <w:rFonts w:ascii="Arial" w:hAnsi="Arial" w:cs="Arial"/>
          <w:b/>
          <w:sz w:val="24"/>
          <w:szCs w:val="24"/>
        </w:rPr>
        <w:t>2</w:t>
      </w:r>
    </w:p>
    <w:p w14:paraId="5BD309D5" w14:textId="2497CE8C" w:rsidR="00C069A3" w:rsidRPr="00C069A3" w:rsidRDefault="004E3F3C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4E3F3C">
        <w:rPr>
          <w:rFonts w:ascii="Arial" w:hAnsi="Arial" w:cs="Arial"/>
          <w:b/>
          <w:sz w:val="24"/>
        </w:rPr>
        <w:t>Dallas, Texas US, 17th – 21st November 2025</w:t>
      </w:r>
      <w:r>
        <w:rPr>
          <w:rFonts w:ascii="Arial" w:hAnsi="Arial" w:cs="Arial"/>
          <w:b/>
          <w:sz w:val="24"/>
        </w:rPr>
        <w:tab/>
      </w:r>
      <w:r w:rsidR="009C6AF6">
        <w:rPr>
          <w:rFonts w:ascii="Arial" w:hAnsi="Arial" w:cs="Arial"/>
          <w:b/>
          <w:sz w:val="24"/>
        </w:rPr>
        <w:tab/>
      </w:r>
      <w:r w:rsidR="009C6AF6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>(Revised from 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2E1DA3F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10F9E4B5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501B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 xml:space="preserve"> WID for DC_R</w:t>
      </w:r>
      <w:r w:rsidR="00E6501B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_xBLTE_yBNR</w:t>
      </w:r>
    </w:p>
    <w:p w14:paraId="511050AE" w14:textId="3200540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6501B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79F40238" w14:textId="2CDC15E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D2E8A">
        <w:rPr>
          <w:rFonts w:ascii="Arial" w:eastAsia="MS Mincho" w:hAnsi="Arial" w:cs="Arial"/>
          <w:b/>
          <w:bCs/>
          <w:sz w:val="24"/>
        </w:rPr>
        <w:t>13.1.2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731697CF" w14:textId="3A017CF1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</w:t>
      </w:r>
      <w:r w:rsidR="00E6501B">
        <w:rPr>
          <w:sz w:val="32"/>
          <w:szCs w:val="32"/>
        </w:rPr>
        <w:t>20</w:t>
      </w:r>
      <w:r w:rsidR="001C4F6D" w:rsidRPr="001C4F6D">
        <w:rPr>
          <w:sz w:val="32"/>
          <w:szCs w:val="32"/>
        </w:rPr>
        <w:t xml:space="preserve">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2FA5E8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E6501B">
        <w:rPr>
          <w:sz w:val="32"/>
          <w:szCs w:val="32"/>
        </w:rPr>
        <w:t>[</w:t>
      </w:r>
      <w:r w:rsidR="00AE3FA5" w:rsidRPr="00AE3FA5">
        <w:t>DC_R</w:t>
      </w:r>
      <w:r w:rsidR="00E6501B">
        <w:t>20</w:t>
      </w:r>
      <w:r w:rsidR="00AE3FA5" w:rsidRPr="00AE3FA5">
        <w:t>_xBLTE_yBNR</w:t>
      </w:r>
      <w:r w:rsidR="00E6501B">
        <w:t>]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41DB7BD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6501B">
        <w:rPr>
          <w:sz w:val="32"/>
          <w:szCs w:val="32"/>
        </w:rPr>
        <w:t>TBD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4DA148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E6501B">
        <w:rPr>
          <w:i/>
          <w:iCs/>
          <w:sz w:val="32"/>
          <w:szCs w:val="32"/>
        </w:rPr>
        <w:t>20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6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70CF3F8B" w:rsidR="00163676" w:rsidRPr="00F717CE" w:rsidRDefault="00E6501B" w:rsidP="008835FC">
            <w:pPr>
              <w:pStyle w:val="TAL"/>
              <w:rPr>
                <w:lang w:val="da-DK"/>
              </w:rPr>
            </w:pPr>
            <w:r w:rsidRPr="00E6501B">
              <w:rPr>
                <w:lang w:val="da-DK"/>
              </w:rPr>
              <w:t>DC_R19_xBLTE_yBNR</w:t>
            </w:r>
          </w:p>
        </w:tc>
        <w:tc>
          <w:tcPr>
            <w:tcW w:w="993" w:type="dxa"/>
          </w:tcPr>
          <w:p w14:paraId="6B4B9795" w14:textId="6511D63C" w:rsidR="00163676" w:rsidRPr="00913464" w:rsidRDefault="00E6501B" w:rsidP="008835FC">
            <w:pPr>
              <w:pStyle w:val="TAL"/>
            </w:pPr>
            <w:r w:rsidRPr="00E6501B">
              <w:t>1040119</w:t>
            </w:r>
          </w:p>
        </w:tc>
        <w:tc>
          <w:tcPr>
            <w:tcW w:w="3118" w:type="dxa"/>
          </w:tcPr>
          <w:p w14:paraId="4E0315A1" w14:textId="132F708B" w:rsidR="00163676" w:rsidRPr="00913464" w:rsidRDefault="00E6501B" w:rsidP="008835FC">
            <w:pPr>
              <w:pStyle w:val="TAL"/>
            </w:pPr>
            <w:r w:rsidRPr="00E6501B">
              <w:t xml:space="preserve">Rel-19 Dual connectivity (DC) of x LTE band(s), y NR band(s) (1&lt;=x&lt;6, 1&lt;=y&lt;6, </w:t>
            </w:r>
            <w:proofErr w:type="spellStart"/>
            <w:r w:rsidRPr="00E6501B">
              <w:t>x+y</w:t>
            </w:r>
            <w:proofErr w:type="spellEnd"/>
            <w:r w:rsidRPr="00E6501B">
              <w:t>&lt;=6) and single or two NR Supplementary Uplink (SUL) bands</w:t>
            </w:r>
          </w:p>
        </w:tc>
        <w:tc>
          <w:tcPr>
            <w:tcW w:w="3943" w:type="dxa"/>
          </w:tcPr>
          <w:p w14:paraId="6761ADE8" w14:textId="0B3C89DF" w:rsidR="00163676" w:rsidRPr="00251D80" w:rsidRDefault="00544C5B" w:rsidP="00544C5B">
            <w:pPr>
              <w:pStyle w:val="TAL"/>
            </w:pPr>
            <w:r>
              <w:t>The present Rel-</w:t>
            </w:r>
            <w:r w:rsidR="00E6501B">
              <w:t>20</w:t>
            </w:r>
            <w:r>
              <w:t xml:space="preserve"> WI covers combinations that were handled in this Rel-1</w:t>
            </w:r>
            <w:r w:rsidR="00E6501B">
              <w:t>9</w:t>
            </w:r>
            <w:r>
              <w:t xml:space="preserve">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2CF58D98" w:rsidR="00B011E5" w:rsidRPr="00E6501B" w:rsidRDefault="00B011E5" w:rsidP="008835FC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47521066" w14:textId="3B4DA667" w:rsidR="00B011E5" w:rsidRPr="00B011E5" w:rsidRDefault="00B011E5" w:rsidP="008835FC">
            <w:pPr>
              <w:pStyle w:val="TAL"/>
            </w:pPr>
          </w:p>
        </w:tc>
        <w:tc>
          <w:tcPr>
            <w:tcW w:w="3118" w:type="dxa"/>
          </w:tcPr>
          <w:p w14:paraId="324BE1F6" w14:textId="09E54325" w:rsidR="00B011E5" w:rsidRPr="00B011E5" w:rsidRDefault="00B011E5" w:rsidP="008835FC">
            <w:pPr>
              <w:pStyle w:val="TAL"/>
            </w:pPr>
          </w:p>
        </w:tc>
        <w:tc>
          <w:tcPr>
            <w:tcW w:w="3943" w:type="dxa"/>
          </w:tcPr>
          <w:p w14:paraId="24286A18" w14:textId="796DF1E1" w:rsidR="00B011E5" w:rsidRPr="00251D80" w:rsidRDefault="00B011E5" w:rsidP="00544C5B">
            <w:pPr>
              <w:pStyle w:val="TAL"/>
            </w:pP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3D3B2442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</w:t>
      </w:r>
      <w:r w:rsidR="00E6501B">
        <w:rPr>
          <w:lang w:eastAsia="zh-CN"/>
        </w:rPr>
        <w:t>20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lastRenderedPageBreak/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</w:t>
      </w:r>
      <w:proofErr w:type="gramStart"/>
      <w:r w:rsidRPr="00621E48">
        <w:rPr>
          <w:lang w:val="en-US" w:eastAsia="ja-JP"/>
        </w:rPr>
        <w:t>n6A</w:t>
      </w:r>
      <w:proofErr w:type="gramEnd"/>
      <w:r w:rsidRPr="00621E48">
        <w:rPr>
          <w:lang w:val="en-US" w:eastAsia="ja-JP"/>
        </w:rPr>
        <w:t xml:space="preserve"> shall be completed and specified in advance. </w:t>
      </w:r>
    </w:p>
    <w:p w14:paraId="5877B4DA" w14:textId="779E3F5D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</w:t>
      </w:r>
      <w:r w:rsidR="00E6501B">
        <w:rPr>
          <w:lang w:eastAsia="zh-CN"/>
        </w:rPr>
        <w:t>20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0F5853A1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lastRenderedPageBreak/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61E201CD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01EE3BA7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</w:t>
      </w:r>
      <w:r w:rsidR="00E6501B">
        <w:rPr>
          <w:b/>
          <w:lang w:eastAsia="zh-CN"/>
        </w:rPr>
        <w:t>20</w:t>
      </w:r>
      <w:r w:rsidRPr="000F4EC6">
        <w:rPr>
          <w:b/>
          <w:lang w:eastAsia="zh-CN"/>
        </w:rPr>
        <w:t>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3EE132A5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39D9195C" w14:textId="44B1E91E" w:rsidR="00E6501B" w:rsidRPr="00E6501B" w:rsidRDefault="00E6501B" w:rsidP="00E6501B">
      <w:pPr>
        <w:numPr>
          <w:ilvl w:val="0"/>
          <w:numId w:val="12"/>
        </w:numPr>
        <w:rPr>
          <w:b/>
          <w:highlight w:val="yellow"/>
          <w:lang w:eastAsia="zh-CN"/>
        </w:rPr>
      </w:pPr>
      <w:r w:rsidRPr="00E6501B">
        <w:rPr>
          <w:b/>
          <w:highlight w:val="yellow"/>
          <w:lang w:eastAsia="zh-CN"/>
        </w:rPr>
        <w:t>Objective #5: Adaptation of the ETSI MCC band combination database</w:t>
      </w:r>
    </w:p>
    <w:p w14:paraId="58AEA11B" w14:textId="307EC6DA" w:rsidR="00E6501B" w:rsidRPr="00E6501B" w:rsidRDefault="00E6501B" w:rsidP="00E6501B">
      <w:pPr>
        <w:numPr>
          <w:ilvl w:val="0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RAN4 shall perform needed specification changes to facilitate the Adaptation of the ETSI MCC band combination database</w:t>
      </w:r>
    </w:p>
    <w:p w14:paraId="3E677BF9" w14:textId="722E3F00" w:rsidR="00E6501B" w:rsidRPr="00E6501B" w:rsidRDefault="00E6501B" w:rsidP="00E6501B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  <w:lang w:eastAsia="zh-CN"/>
        </w:rPr>
        <w:t xml:space="preserve">introducing needed references in relevant TS to the database </w:t>
      </w:r>
    </w:p>
    <w:p w14:paraId="466F6095" w14:textId="64CF7044" w:rsidR="00E6501B" w:rsidRPr="00E6501B" w:rsidRDefault="00E6501B" w:rsidP="000E0EEE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removing not needed DOCX based tables from the TS</w:t>
      </w:r>
    </w:p>
    <w:p w14:paraId="3F3CD91D" w14:textId="03448980" w:rsidR="00E6501B" w:rsidRPr="00E6501B" w:rsidRDefault="00E6501B" w:rsidP="000E0EEE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Ensure appropriate working procedures are in place to maintain, update and use the ETSI MCC band combination database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lastRenderedPageBreak/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0BE0A750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>An overview table of Rel.</w:t>
      </w:r>
      <w:r w:rsidR="00E6501B">
        <w:t>20</w:t>
      </w:r>
      <w:r w:rsidRPr="005F54EE">
        <w:t xml:space="preserve">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38D25779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>f all Rel-</w:t>
      </w:r>
      <w:r w:rsidR="00E6501B">
        <w:rPr>
          <w:lang w:eastAsia="zh-CN"/>
        </w:rPr>
        <w:t>20</w:t>
      </w:r>
      <w:r w:rsidRPr="0071737A">
        <w:rPr>
          <w:lang w:eastAsia="zh-CN"/>
        </w:rPr>
        <w:t xml:space="preserve">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686521E3" w:rsidR="00217B1B" w:rsidRPr="00A76A0E" w:rsidRDefault="00E6501B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4976B759" w14:textId="32827DC6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Rel-</w:t>
            </w:r>
            <w:r w:rsidR="00E6501B">
              <w:rPr>
                <w:i w:val="0"/>
              </w:rPr>
              <w:t>20</w:t>
            </w:r>
            <w:r>
              <w:rPr>
                <w:i w:val="0"/>
              </w:rPr>
              <w:t xml:space="preserve">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2B477849" w:rsidR="00217B1B" w:rsidRPr="00A76A0E" w:rsidRDefault="00E650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30C8A286" w14:textId="60F03EA4" w:rsidR="00217B1B" w:rsidRPr="00A76A0E" w:rsidRDefault="00E650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21844AE9" w14:textId="724FB83C" w:rsidR="00217B1B" w:rsidRPr="00E5737F" w:rsidRDefault="00E650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</w:tr>
      <w:tr w:rsidR="00E6501B" w:rsidRPr="00913464" w14:paraId="1A6F48E9" w14:textId="77777777" w:rsidTr="00861BEF">
        <w:tc>
          <w:tcPr>
            <w:tcW w:w="1617" w:type="dxa"/>
          </w:tcPr>
          <w:p w14:paraId="3E467774" w14:textId="77777777" w:rsidR="00E6501B" w:rsidRPr="00A76A0E" w:rsidRDefault="00E6501B" w:rsidP="00E650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2284B98E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22CB7323" w14:textId="5B9712E5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Rel-20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6B290295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71ACEA7B" w14:textId="19732E53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1E541326" w14:textId="08CEB9C5" w:rsidR="00E6501B" w:rsidRPr="00FB6DAB" w:rsidRDefault="00E6501B" w:rsidP="00E6501B">
            <w:r>
              <w:rPr>
                <w:rFonts w:eastAsia="MS Mincho"/>
                <w:i/>
              </w:rPr>
              <w:t>TBD</w:t>
            </w:r>
          </w:p>
        </w:tc>
      </w:tr>
      <w:tr w:rsidR="00E6501B" w:rsidRPr="00913464" w14:paraId="71B878F3" w14:textId="77777777" w:rsidTr="00861BEF">
        <w:tc>
          <w:tcPr>
            <w:tcW w:w="1617" w:type="dxa"/>
          </w:tcPr>
          <w:p w14:paraId="3A4CDDA6" w14:textId="77777777" w:rsidR="00E6501B" w:rsidRPr="00A76A0E" w:rsidRDefault="00E6501B" w:rsidP="00E650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08ED9EE9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78DFDFE1" w14:textId="4FEB1A78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Rel-20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with one </w:t>
            </w:r>
            <w:r>
              <w:rPr>
                <w:i w:val="0"/>
              </w:rPr>
              <w:t xml:space="preserve">or two NR </w:t>
            </w:r>
            <w:r w:rsidRPr="004A1BEE">
              <w:rPr>
                <w:i w:val="0"/>
              </w:rPr>
              <w:t xml:space="preserve">Supplemental Uplink (SUL) </w:t>
            </w:r>
            <w:r>
              <w:rPr>
                <w:i w:val="0"/>
              </w:rPr>
              <w:t>band(</w:t>
            </w:r>
            <w:r w:rsidRPr="004A1BEE">
              <w:rPr>
                <w:i w:val="0"/>
              </w:rPr>
              <w:t>s</w:t>
            </w:r>
            <w:r>
              <w:rPr>
                <w:i w:val="0"/>
              </w:rPr>
              <w:t>)</w:t>
            </w:r>
            <w:bookmarkEnd w:id="5"/>
            <w:r>
              <w:t xml:space="preserve"> </w:t>
            </w:r>
            <w:r w:rsidRPr="00C61C29">
              <w:rPr>
                <w:i w:val="0"/>
              </w:rPr>
              <w:t>and with/without UL sharing from the UE perspective (ULSUP)</w:t>
            </w:r>
            <w:r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57191D0F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7960B105" w14:textId="40F719B0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346715B4" w14:textId="619CF6DC" w:rsidR="00E6501B" w:rsidRPr="00FB6DAB" w:rsidRDefault="00E6501B" w:rsidP="00E6501B">
            <w:r>
              <w:rPr>
                <w:rFonts w:eastAsia="MS Mincho"/>
                <w:i/>
              </w:rPr>
              <w:t>TBD</w:t>
            </w:r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2A70F766" w:rsidR="00CA1E06" w:rsidRPr="00166222" w:rsidRDefault="00E6501B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>
              <w:rPr>
                <w:rFonts w:eastAsia="MS Mincho"/>
                <w:i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F7CF8ED" w14:textId="4124AF0F" w:rsidR="00861BEF" w:rsidRPr="008D2994" w:rsidRDefault="00E6501B" w:rsidP="00861BEF">
      <w:pPr>
        <w:rPr>
          <w:lang w:val="en-US"/>
        </w:rPr>
      </w:pPr>
      <w:r>
        <w:rPr>
          <w:lang w:val="en-US"/>
        </w:rPr>
        <w:t>TBD</w:t>
      </w:r>
    </w:p>
    <w:p w14:paraId="586694F5" w14:textId="77777777" w:rsidR="005F6408" w:rsidRPr="008D2994" w:rsidRDefault="005F6408" w:rsidP="00861BEF">
      <w:pPr>
        <w:rPr>
          <w:lang w:val="en-US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</w:tcPr>
          <w:p w14:paraId="76822FDD" w14:textId="1615E413" w:rsidR="005F6408" w:rsidRPr="0038416D" w:rsidRDefault="00E6501B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</w:tcPr>
          <w:p w14:paraId="0CD6DED1" w14:textId="7B0DB03F" w:rsidR="005F6408" w:rsidRPr="0038416D" w:rsidRDefault="005F6408" w:rsidP="005F6408">
            <w:pPr>
              <w:spacing w:after="0"/>
            </w:pP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</w:tcPr>
          <w:p w14:paraId="5BABDD80" w14:textId="572F65CF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</w:tcPr>
          <w:p w14:paraId="7ADA50AA" w14:textId="50619907" w:rsidR="005F6408" w:rsidRPr="0038416D" w:rsidRDefault="005F6408" w:rsidP="005F6408">
            <w:pPr>
              <w:spacing w:after="0"/>
            </w:pP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</w:tcPr>
          <w:p w14:paraId="7F6F818F" w14:textId="4B3891C9" w:rsidR="005F6408" w:rsidRPr="0038416D" w:rsidRDefault="005F6408" w:rsidP="005F6408">
            <w:pPr>
              <w:spacing w:after="0"/>
            </w:pP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</w:tcPr>
          <w:p w14:paraId="34A8F25C" w14:textId="543DA99B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</w:tcPr>
          <w:p w14:paraId="06B6B280" w14:textId="5CA07420" w:rsidR="005F6408" w:rsidRPr="0038416D" w:rsidRDefault="005F6408" w:rsidP="005F6408">
            <w:pPr>
              <w:spacing w:after="0"/>
            </w:pP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</w:tcPr>
          <w:p w14:paraId="28CBE7AE" w14:textId="1293E125" w:rsidR="005F6408" w:rsidRPr="0038416D" w:rsidRDefault="005F6408" w:rsidP="005F6408">
            <w:pPr>
              <w:spacing w:after="0"/>
            </w:pP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</w:tcPr>
          <w:p w14:paraId="2780595E" w14:textId="4E310309" w:rsidR="005F6408" w:rsidRPr="0038416D" w:rsidRDefault="005F6408" w:rsidP="005F6408">
            <w:pPr>
              <w:spacing w:after="0"/>
            </w:pP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</w:tcPr>
          <w:p w14:paraId="1A7B6E70" w14:textId="494E4BC2" w:rsidR="005F6408" w:rsidRPr="0038416D" w:rsidRDefault="005F6408" w:rsidP="005F6408">
            <w:pPr>
              <w:spacing w:after="0"/>
            </w:pP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</w:tcPr>
          <w:p w14:paraId="701C5151" w14:textId="5BBD22FF" w:rsidR="003E2C27" w:rsidRPr="0038416D" w:rsidRDefault="003E2C27" w:rsidP="005F6408">
            <w:pPr>
              <w:spacing w:after="0"/>
            </w:pP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</w:tcPr>
          <w:p w14:paraId="53701100" w14:textId="01F48275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</w:tcPr>
          <w:p w14:paraId="45A69721" w14:textId="1C3D729C" w:rsidR="005F6408" w:rsidRPr="0038416D" w:rsidRDefault="005F6408" w:rsidP="005F6408">
            <w:pPr>
              <w:spacing w:after="0"/>
            </w:pP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</w:tcPr>
          <w:p w14:paraId="6DA4E6D0" w14:textId="7C6295AD" w:rsidR="005F6408" w:rsidRPr="0038416D" w:rsidRDefault="005F6408" w:rsidP="005F6408">
            <w:pPr>
              <w:spacing w:after="0"/>
            </w:pP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</w:tcPr>
          <w:p w14:paraId="721E7C94" w14:textId="6D14F7DE" w:rsidR="005F6408" w:rsidRPr="0038416D" w:rsidRDefault="005F6408" w:rsidP="005F6408">
            <w:pPr>
              <w:spacing w:after="0"/>
            </w:pP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</w:tcPr>
          <w:p w14:paraId="4BD876CF" w14:textId="587600C0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0C81" w14:textId="77777777" w:rsidR="004E68AA" w:rsidRDefault="004E68AA">
      <w:r>
        <w:separator/>
      </w:r>
    </w:p>
  </w:endnote>
  <w:endnote w:type="continuationSeparator" w:id="0">
    <w:p w14:paraId="36A20D40" w14:textId="77777777" w:rsidR="004E68AA" w:rsidRDefault="004E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CD47" w14:textId="77777777" w:rsidR="004E68AA" w:rsidRDefault="004E68AA">
      <w:r>
        <w:separator/>
      </w:r>
    </w:p>
  </w:footnote>
  <w:footnote w:type="continuationSeparator" w:id="0">
    <w:p w14:paraId="1F3F554E" w14:textId="77777777" w:rsidR="004E68AA" w:rsidRDefault="004E6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451B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25B91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4BF0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3F3C"/>
    <w:rsid w:val="004E5172"/>
    <w:rsid w:val="004E68AA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47B69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2E8A"/>
    <w:rsid w:val="006D49EE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6426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6477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2994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C6AF6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670BF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3FB3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2AE2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6501B"/>
    <w:rsid w:val="00E70355"/>
    <w:rsid w:val="00E735FF"/>
    <w:rsid w:val="00E81FA7"/>
    <w:rsid w:val="00E84CD8"/>
    <w:rsid w:val="00E85DBF"/>
    <w:rsid w:val="00E90207"/>
    <w:rsid w:val="00E903EC"/>
    <w:rsid w:val="00E90B85"/>
    <w:rsid w:val="00E91679"/>
    <w:rsid w:val="00E9236D"/>
    <w:rsid w:val="00E92452"/>
    <w:rsid w:val="00E94CC1"/>
    <w:rsid w:val="00E953E2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47006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Information/WORK_PLA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RBI5PAMIO524-1616901215-61724</_dlc_DocId>
    <_dlc_DocIdUrl xmlns="71c5aaf6-e6ce-465b-b873-5148d2a4c105">
      <Url>https://nokia.sharepoint.com/sites/gxp/_layouts/15/DocIdRedir.aspx?ID=RBI5PAMIO524-1616901215-61724</Url>
      <Description>RBI5PAMIO524-1616901215-61724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762B6-8CA3-4CEB-B5CC-53AD371D2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F1061-A748-42C6-8400-8F726BFD3CC7}">
  <ds:schemaRefs>
    <ds:schemaRef ds:uri="http://www.w3.org/XML/1998/namespace"/>
    <ds:schemaRef ds:uri="http://schemas.microsoft.com/office/2006/documentManagement/types"/>
    <ds:schemaRef ds:uri="71c5aaf6-e6ce-465b-b873-5148d2a4c105"/>
    <ds:schemaRef ds:uri="http://purl.org/dc/elements/1.1/"/>
    <ds:schemaRef ds:uri="http://purl.org/dc/dcmitype/"/>
    <ds:schemaRef ds:uri="3f2ce089-3858-4176-9a21-a30f9204848e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9DAC035-F4AE-4947-B486-EA5C8125A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042A61-6EBE-4CDB-83B8-0BCAC1D718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729A92-1CA3-4F35-BC82-A394FE770C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7</Pages>
  <Words>2478</Words>
  <Characters>13033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15481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42</cp:revision>
  <cp:lastPrinted>2000-02-29T10:31:00Z</cp:lastPrinted>
  <dcterms:created xsi:type="dcterms:W3CDTF">2024-08-02T18:44:00Z</dcterms:created>
  <dcterms:modified xsi:type="dcterms:W3CDTF">2025-11-07T13:00:00Z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d7261487-cc3d-47ad-883f-32e0c7a293e6</vt:lpwstr>
  </property>
  <property fmtid="{D5CDD505-2E9C-101B-9397-08002B2CF9AE}" pid="13" name="MediaServiceImageTags">
    <vt:lpwstr/>
  </property>
</Properties>
</file>